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>
        <w:rPr>
          <w:rFonts w:hint="eastAsia" w:ascii="Arial" w:hAnsi="Arial" w:cs="Arial"/>
          <w:kern w:val="0"/>
          <w:sz w:val="44"/>
          <w:szCs w:val="44"/>
          <w:shd w:val="clear" w:color="auto" w:fill="FFFFFF"/>
        </w:rPr>
        <w:t>《装备环境工程》编委会通讯</w:t>
      </w:r>
    </w:p>
    <w:p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>
        <w:rPr>
          <w:rFonts w:hint="eastAsia" w:ascii="Arial" w:hAnsi="Arial" w:cs="Arial"/>
          <w:b/>
          <w:kern w:val="0"/>
          <w:sz w:val="28"/>
          <w:szCs w:val="28"/>
          <w:shd w:val="clear" w:color="auto" w:fill="FFFFFF"/>
        </w:rPr>
        <w:t>（总第十</w:t>
      </w:r>
      <w:r>
        <w:rPr>
          <w:rFonts w:hint="eastAsia" w:ascii="Arial" w:hAnsi="Arial" w:cs="Arial"/>
          <w:b/>
          <w:kern w:val="0"/>
          <w:sz w:val="28"/>
          <w:szCs w:val="28"/>
          <w:shd w:val="clear" w:color="auto" w:fill="FFFFFF"/>
          <w:lang w:eastAsia="zh-CN"/>
        </w:rPr>
        <w:t>七</w:t>
      </w:r>
      <w:r>
        <w:rPr>
          <w:rFonts w:hint="eastAsia" w:ascii="Arial" w:hAnsi="Arial" w:cs="Arial"/>
          <w:b/>
          <w:kern w:val="0"/>
          <w:sz w:val="28"/>
          <w:szCs w:val="28"/>
          <w:shd w:val="clear" w:color="auto" w:fill="FFFFFF"/>
        </w:rPr>
        <w:t>期）</w:t>
      </w:r>
    </w:p>
    <w:p>
      <w:pPr>
        <w:widowControl/>
        <w:shd w:val="clear" w:color="auto" w:fill="FFFFFF"/>
        <w:jc w:val="center"/>
        <w:rPr>
          <w:rFonts w:ascii="Arial" w:hAnsi="Arial" w:cs="Arial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kern w:val="0"/>
          <w:sz w:val="28"/>
          <w:szCs w:val="28"/>
          <w:shd w:val="clear" w:color="auto" w:fill="FFFFFF"/>
        </w:rPr>
        <w:t>20</w:t>
      </w:r>
      <w:r>
        <w:rPr>
          <w:rFonts w:hint="eastAsia" w:ascii="Arial" w:hAnsi="Arial" w:cs="Arial"/>
          <w:b/>
          <w:color w:val="000000"/>
          <w:kern w:val="0"/>
          <w:sz w:val="28"/>
          <w:szCs w:val="28"/>
          <w:shd w:val="clear" w:color="auto" w:fill="FFFFFF"/>
          <w:lang w:val="en-US" w:eastAsia="zh-CN"/>
        </w:rPr>
        <w:t>20</w:t>
      </w:r>
      <w:r>
        <w:rPr>
          <w:rFonts w:hint="eastAsia" w:ascii="Arial" w:hAnsi="Arial" w:cs="Arial"/>
          <w:b/>
          <w:color w:val="000000"/>
          <w:kern w:val="0"/>
          <w:sz w:val="28"/>
          <w:szCs w:val="28"/>
          <w:shd w:val="clear" w:color="auto" w:fill="FFFFFF"/>
        </w:rPr>
        <w:t>年</w:t>
      </w:r>
      <w:r>
        <w:rPr>
          <w:rFonts w:hint="eastAsia" w:ascii="Arial" w:hAnsi="Arial" w:cs="Arial"/>
          <w:b/>
          <w:color w:val="000000"/>
          <w:kern w:val="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Arial" w:hAnsi="Arial" w:cs="Arial"/>
          <w:b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Arial" w:hAnsi="Arial" w:cs="Arial"/>
          <w:b/>
          <w:color w:val="000000"/>
          <w:kern w:val="0"/>
          <w:sz w:val="28"/>
          <w:szCs w:val="28"/>
          <w:shd w:val="clear" w:color="auto" w:fill="FFFFFF"/>
          <w:lang w:val="en-US" w:eastAsia="zh-CN"/>
        </w:rPr>
        <w:t>31</w:t>
      </w:r>
      <w:r>
        <w:rPr>
          <w:rFonts w:hint="eastAsia" w:ascii="Arial" w:hAnsi="Arial" w:cs="Arial"/>
          <w:b/>
          <w:color w:val="000000"/>
          <w:kern w:val="0"/>
          <w:sz w:val="28"/>
          <w:szCs w:val="28"/>
          <w:shd w:val="clear" w:color="auto" w:fill="FFFFFF"/>
        </w:rPr>
        <w:t>日</w:t>
      </w:r>
      <w:bookmarkStart w:id="0" w:name="_GoBack"/>
      <w:bookmarkEnd w:id="0"/>
    </w:p>
    <w:p>
      <w:pPr>
        <w:widowControl/>
        <w:shd w:val="clear" w:color="auto" w:fill="FFFFFF"/>
        <w:spacing w:line="270" w:lineRule="atLeast"/>
        <w:ind w:firstLine="482" w:firstLineChars="200"/>
        <w:jc w:val="left"/>
        <w:rPr>
          <w:rFonts w:ascii="宋体" w:hAnsi="宋体" w:cs="宋体"/>
          <w:b/>
          <w:bCs/>
          <w:color w:val="515151"/>
          <w:kern w:val="0"/>
          <w:sz w:val="24"/>
          <w:szCs w:val="24"/>
          <w:shd w:val="clear" w:color="auto" w:fill="FFFFFF"/>
        </w:rPr>
      </w:pPr>
    </w:p>
    <w:p>
      <w:pPr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2020年的第一季度，编辑部全体员工在编委和专家们的大力支持下，努力抗击新冠病毒疫情的同时，按时完成了一季度的全部工作，出版了三期杂志。</w:t>
      </w:r>
      <w:r>
        <w:rPr>
          <w:rFonts w:hint="eastAsia" w:ascii="宋体" w:hAnsi="宋体"/>
          <w:sz w:val="24"/>
          <w:lang w:eastAsia="zh-CN"/>
        </w:rPr>
        <w:t>现将第一</w:t>
      </w:r>
      <w:r>
        <w:rPr>
          <w:rFonts w:hint="eastAsia" w:ascii="宋体" w:hAnsi="宋体"/>
          <w:sz w:val="24"/>
        </w:rPr>
        <w:t>季度开展的工作简要汇报如下。</w:t>
      </w:r>
    </w:p>
    <w:p>
      <w:pPr>
        <w:spacing w:line="360" w:lineRule="auto"/>
        <w:ind w:firstLine="566" w:firstLineChars="236"/>
        <w:rPr>
          <w:rFonts w:ascii="宋体" w:hAnsi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专题的刊发工作</w:t>
      </w:r>
    </w:p>
    <w:p>
      <w:pPr>
        <w:numPr>
          <w:ilvl w:val="0"/>
          <w:numId w:val="0"/>
        </w:numPr>
        <w:spacing w:line="360" w:lineRule="auto"/>
        <w:rPr>
          <w:rFonts w:hint="default" w:ascii="宋体" w:hAnsi="宋体" w:eastAsiaTheme="minorEastAsia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4"/>
          <w:lang w:val="en-US" w:eastAsia="zh-CN"/>
        </w:rPr>
        <w:t>一季度刊发了3个专题。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专题——临近空间服役环境及其与飞行器材料的耦合研究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专题主编：</w:t>
      </w:r>
      <w:r>
        <w:rPr>
          <w:rFonts w:hint="eastAsia" w:ascii="宋体" w:hAnsi="宋体"/>
          <w:sz w:val="24"/>
          <w:lang w:eastAsia="zh-CN"/>
        </w:rPr>
        <w:t>孟松鹤</w:t>
      </w:r>
      <w:r>
        <w:rPr>
          <w:rFonts w:hint="eastAsia" w:ascii="宋体" w:hAnsi="宋体"/>
          <w:sz w:val="24"/>
        </w:rPr>
        <w:t xml:space="preserve">教授  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专题共组稿1</w:t>
      </w: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篇，已于 20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月刊出</w:t>
      </w:r>
      <w:r>
        <w:rPr>
          <w:rFonts w:hint="eastAsia" w:ascii="宋体" w:hAnsi="宋体"/>
          <w:sz w:val="24"/>
          <w:lang w:val="en-US" w:eastAsia="zh-CN"/>
        </w:rPr>
        <w:t>14篇</w:t>
      </w:r>
      <w:r>
        <w:rPr>
          <w:rFonts w:hint="eastAsia" w:ascii="宋体" w:hAnsi="宋体"/>
          <w:sz w:val="24"/>
        </w:rPr>
        <w:t>，欢迎各位专家浏览下载。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专题——飞机腐蚀防护与控制技术研究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专题主编：</w:t>
      </w:r>
      <w:r>
        <w:rPr>
          <w:rFonts w:hint="eastAsia" w:ascii="宋体" w:hAnsi="宋体"/>
          <w:sz w:val="24"/>
          <w:lang w:eastAsia="zh-CN"/>
        </w:rPr>
        <w:t>王浩伟研究员</w:t>
      </w:r>
      <w:r>
        <w:rPr>
          <w:rFonts w:hint="eastAsia" w:ascii="宋体" w:hAnsi="宋体"/>
          <w:sz w:val="24"/>
        </w:rPr>
        <w:t xml:space="preserve">  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专题共组稿</w:t>
      </w:r>
      <w:r>
        <w:rPr>
          <w:rFonts w:hint="eastAsia" w:ascii="宋体" w:hAnsi="宋体"/>
          <w:sz w:val="24"/>
          <w:lang w:val="en-US" w:eastAsia="zh-CN"/>
        </w:rPr>
        <w:t>23</w:t>
      </w:r>
      <w:r>
        <w:rPr>
          <w:rFonts w:hint="eastAsia" w:ascii="宋体" w:hAnsi="宋体"/>
          <w:sz w:val="24"/>
        </w:rPr>
        <w:t xml:space="preserve">篇，已于 </w:t>
      </w:r>
      <w:r>
        <w:rPr>
          <w:rFonts w:hint="eastAsia" w:ascii="宋体" w:hAnsi="宋体"/>
          <w:sz w:val="24"/>
          <w:lang w:val="en-US" w:eastAsia="zh-CN"/>
        </w:rPr>
        <w:t>2020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月刊出</w:t>
      </w:r>
      <w:r>
        <w:rPr>
          <w:rFonts w:hint="eastAsia" w:ascii="宋体" w:hAnsi="宋体"/>
          <w:sz w:val="24"/>
          <w:lang w:val="en-US" w:eastAsia="zh-CN"/>
        </w:rPr>
        <w:t>14篇</w:t>
      </w:r>
      <w:r>
        <w:rPr>
          <w:rFonts w:hint="eastAsia" w:ascii="宋体" w:hAnsi="宋体"/>
          <w:sz w:val="24"/>
        </w:rPr>
        <w:t>，欢迎各位专家浏览下载。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专题——</w:t>
      </w:r>
      <w:r>
        <w:rPr>
          <w:rFonts w:hint="default" w:ascii="宋体" w:hAnsi="宋体"/>
          <w:b/>
          <w:sz w:val="24"/>
          <w:lang w:val="en-US" w:eastAsia="zh-CN"/>
        </w:rPr>
        <w:t>航天器空间特殊环境、效应及评价技术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专题主编：</w:t>
      </w:r>
      <w:r>
        <w:rPr>
          <w:rFonts w:hint="eastAsia" w:ascii="宋体" w:hAnsi="宋体"/>
          <w:sz w:val="24"/>
          <w:lang w:eastAsia="zh-CN"/>
        </w:rPr>
        <w:t>沈自才高级工程师</w:t>
      </w:r>
      <w:r>
        <w:rPr>
          <w:rFonts w:hint="eastAsia" w:ascii="宋体" w:hAnsi="宋体"/>
          <w:sz w:val="24"/>
        </w:rPr>
        <w:t xml:space="preserve">  </w:t>
      </w:r>
    </w:p>
    <w:p>
      <w:pPr>
        <w:numPr>
          <w:ilvl w:val="0"/>
          <w:numId w:val="0"/>
        </w:numPr>
        <w:spacing w:line="360" w:lineRule="auto"/>
        <w:ind w:firstLine="480" w:firstLineChars="200"/>
      </w:pPr>
      <w:r>
        <w:rPr>
          <w:rFonts w:hint="eastAsia" w:ascii="宋体" w:hAnsi="宋体"/>
          <w:sz w:val="24"/>
        </w:rPr>
        <w:t xml:space="preserve">专题已于 </w:t>
      </w:r>
      <w:r>
        <w:rPr>
          <w:rFonts w:hint="eastAsia" w:ascii="宋体" w:hAnsi="宋体"/>
          <w:sz w:val="24"/>
          <w:lang w:val="en-US" w:eastAsia="zh-CN"/>
        </w:rPr>
        <w:t>2020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月刊出</w:t>
      </w:r>
      <w:r>
        <w:rPr>
          <w:rFonts w:hint="eastAsia" w:ascii="宋体" w:hAnsi="宋体"/>
          <w:sz w:val="24"/>
          <w:lang w:val="en-US" w:eastAsia="zh-CN"/>
        </w:rPr>
        <w:t>11篇</w:t>
      </w:r>
      <w:r>
        <w:rPr>
          <w:rFonts w:hint="eastAsia" w:ascii="宋体" w:hAnsi="宋体"/>
          <w:sz w:val="24"/>
        </w:rPr>
        <w:t xml:space="preserve">，欢迎各位专家浏览下载。           </w:t>
      </w:r>
      <w:r>
        <w:rPr>
          <w:rFonts w:hint="eastAsia"/>
        </w:rPr>
        <w:t xml:space="preserve">  </w:t>
      </w:r>
      <w:r>
        <w:rPr>
          <w:rFonts w:hint="eastAsia" w:ascii="宋体" w:hAnsi="宋体"/>
          <w:sz w:val="24"/>
        </w:rPr>
        <w:t xml:space="preserve">   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二、开展了精准学术服务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/>
          <w:sz w:val="24"/>
        </w:rPr>
        <w:t xml:space="preserve">    1）根据学术方向，</w:t>
      </w:r>
      <w:r>
        <w:rPr>
          <w:rFonts w:hint="eastAsia" w:ascii="宋体" w:hAnsi="宋体"/>
          <w:sz w:val="24"/>
          <w:lang w:eastAsia="zh-CN"/>
        </w:rPr>
        <w:t>向专家和核心作者</w:t>
      </w:r>
      <w:r>
        <w:rPr>
          <w:rFonts w:hint="eastAsia" w:ascii="宋体" w:hAnsi="宋体"/>
          <w:sz w:val="24"/>
        </w:rPr>
        <w:t>推送</w:t>
      </w:r>
      <w:r>
        <w:rPr>
          <w:rFonts w:hint="eastAsia" w:ascii="宋体" w:hAnsi="宋体"/>
          <w:sz w:val="24"/>
          <w:lang w:eastAsia="zh-CN"/>
        </w:rPr>
        <w:t>了《</w:t>
      </w:r>
      <w:r>
        <w:rPr>
          <w:rFonts w:hint="eastAsia" w:ascii="宋体" w:hAnsi="宋体"/>
          <w:sz w:val="24"/>
        </w:rPr>
        <w:t>典型金属材料深海腐蚀行为规律与研究热点探讨</w:t>
      </w:r>
      <w:r>
        <w:rPr>
          <w:rFonts w:hint="eastAsia" w:ascii="宋体" w:hAnsi="宋体"/>
          <w:sz w:val="24"/>
          <w:lang w:eastAsia="zh-CN"/>
        </w:rPr>
        <w:t>》</w:t>
      </w:r>
      <w:r>
        <w:rPr>
          <w:rFonts w:hint="eastAsia" w:ascii="宋体" w:hAnsi="宋体"/>
          <w:sz w:val="24"/>
        </w:rPr>
        <w:t xml:space="preserve"> （综述）</w:t>
      </w:r>
      <w:r>
        <w:rPr>
          <w:rFonts w:hint="eastAsia" w:ascii="宋体" w:hAnsi="宋体"/>
          <w:sz w:val="24"/>
          <w:lang w:eastAsia="zh-CN"/>
        </w:rPr>
        <w:t>、《</w:t>
      </w:r>
      <w:r>
        <w:rPr>
          <w:rFonts w:hint="eastAsia" w:ascii="宋体" w:hAnsi="宋体"/>
          <w:sz w:val="24"/>
        </w:rPr>
        <w:t>专题——热障涂层新材料、制备技术及性能评价</w:t>
      </w:r>
      <w:r>
        <w:rPr>
          <w:rFonts w:hint="eastAsia" w:ascii="宋体" w:hAnsi="宋体"/>
          <w:sz w:val="24"/>
          <w:lang w:eastAsia="zh-CN"/>
        </w:rPr>
        <w:t>》和《</w:t>
      </w:r>
      <w:r>
        <w:rPr>
          <w:rFonts w:hint="eastAsia" w:ascii="宋体" w:hAnsi="宋体"/>
          <w:sz w:val="24"/>
        </w:rPr>
        <w:t>专题——不敏感弹药环境适应性与评估技术</w:t>
      </w:r>
      <w:r>
        <w:rPr>
          <w:rFonts w:hint="eastAsia" w:ascii="宋体" w:hAnsi="宋体"/>
          <w:sz w:val="24"/>
          <w:lang w:eastAsia="zh-CN"/>
        </w:rPr>
        <w:t>》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2）通过超星学习通，按照期刊出版节点定时向编委、专家和作者推送了流媒体格式文章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-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 xml:space="preserve">期。 </w:t>
      </w:r>
    </w:p>
    <w:p>
      <w:pPr>
        <w:spacing w:line="360" w:lineRule="auto"/>
        <w:rPr>
          <w:rFonts w:hint="eastAsia"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103C7F"/>
    <w:multiLevelType w:val="singleLevel"/>
    <w:tmpl w:val="BE103C7F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E51B04D6"/>
    <w:multiLevelType w:val="singleLevel"/>
    <w:tmpl w:val="E51B04D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7005631"/>
    <w:multiLevelType w:val="singleLevel"/>
    <w:tmpl w:val="07005631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5F"/>
    <w:rsid w:val="000D6E95"/>
    <w:rsid w:val="0014366E"/>
    <w:rsid w:val="001B3112"/>
    <w:rsid w:val="001E5E34"/>
    <w:rsid w:val="00277B76"/>
    <w:rsid w:val="003C7B50"/>
    <w:rsid w:val="003D5F07"/>
    <w:rsid w:val="00407C30"/>
    <w:rsid w:val="0047104C"/>
    <w:rsid w:val="00474BBA"/>
    <w:rsid w:val="00490C1E"/>
    <w:rsid w:val="0054041C"/>
    <w:rsid w:val="0058264D"/>
    <w:rsid w:val="006844B7"/>
    <w:rsid w:val="006B617C"/>
    <w:rsid w:val="007501FE"/>
    <w:rsid w:val="007B0EE4"/>
    <w:rsid w:val="008036F8"/>
    <w:rsid w:val="00806DC8"/>
    <w:rsid w:val="00863557"/>
    <w:rsid w:val="00950046"/>
    <w:rsid w:val="00A646B6"/>
    <w:rsid w:val="00AB1A95"/>
    <w:rsid w:val="00B422D6"/>
    <w:rsid w:val="00B60748"/>
    <w:rsid w:val="00C10CDA"/>
    <w:rsid w:val="00C45CFC"/>
    <w:rsid w:val="00C61483"/>
    <w:rsid w:val="00E0565F"/>
    <w:rsid w:val="00E30DF4"/>
    <w:rsid w:val="00E31CB7"/>
    <w:rsid w:val="00EB7D51"/>
    <w:rsid w:val="00ED5AF0"/>
    <w:rsid w:val="00ED6F3B"/>
    <w:rsid w:val="00F51FB6"/>
    <w:rsid w:val="00FA7AE0"/>
    <w:rsid w:val="00FA7FAA"/>
    <w:rsid w:val="00FA7FD2"/>
    <w:rsid w:val="00FC7414"/>
    <w:rsid w:val="00FF62D2"/>
    <w:rsid w:val="01743298"/>
    <w:rsid w:val="0EDB6658"/>
    <w:rsid w:val="26852708"/>
    <w:rsid w:val="27552C5E"/>
    <w:rsid w:val="276A5BAC"/>
    <w:rsid w:val="329D692F"/>
    <w:rsid w:val="36C22714"/>
    <w:rsid w:val="5DED7E18"/>
    <w:rsid w:val="60705828"/>
    <w:rsid w:val="703D0F09"/>
    <w:rsid w:val="77CB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14A963-68BD-4527-864B-2F9D0C5E8E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415</Characters>
  <Lines>3</Lines>
  <Paragraphs>1</Paragraphs>
  <TotalTime>1</TotalTime>
  <ScaleCrop>false</ScaleCrop>
  <LinksUpToDate>false</LinksUpToDate>
  <CharactersWithSpaces>486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2019-09-27T07:27:00Z</dcterms:created>
  <dc:creator>bzwj</dc:creator>
  <cp:lastModifiedBy>bzwj</cp:lastModifiedBy>
  <dcterms:modified xsi:type="dcterms:W3CDTF">2020-04-15T06:49:22Z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